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EB047A" w:rsidRDefault="00CA5A9E" w:rsidP="005F4C11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U146493-1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5F4C11">
        <w:t>24.01.2024 09:37:49</w:t>
      </w:r>
    </w:p>
    <w:p w:rsidR="00CA5A9E" w:rsidRPr="006178B2" w:rsidRDefault="00CA5A9E" w:rsidP="00CA5A9E">
      <w:pPr>
        <w:jc w:val="center"/>
        <w:rPr>
          <w:iCs/>
        </w:rPr>
      </w:pPr>
    </w:p>
    <w:p w:rsidR="007B247A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5F4C11" w:rsidRDefault="005F4C11" w:rsidP="00E5568E">
      <w:pPr>
        <w:jc w:val="both"/>
        <w:rPr>
          <w:b/>
          <w:spacing w:val="-2"/>
        </w:rPr>
      </w:pPr>
    </w:p>
    <w:p w:rsidR="003926FF" w:rsidRPr="005F4C11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5F4C11" w:rsidRDefault="005F4C11" w:rsidP="00EB047A">
      <w:pPr>
        <w:jc w:val="both"/>
        <w:rPr>
          <w:b/>
          <w:spacing w:val="-2"/>
        </w:rPr>
      </w:pPr>
    </w:p>
    <w:p w:rsidR="00EB047A" w:rsidRPr="005F4C11" w:rsidRDefault="003926FF" w:rsidP="00EB047A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5F4C11" w:rsidRDefault="005F4C11" w:rsidP="00EB047A">
      <w:pPr>
        <w:jc w:val="both"/>
        <w:rPr>
          <w:b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5F4C11" w:rsidRDefault="005F4C11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559"/>
        <w:gridCol w:w="1526"/>
      </w:tblGrid>
      <w:tr w:rsidR="00EB047A" w:rsidTr="005F4C11">
        <w:tc>
          <w:tcPr>
            <w:tcW w:w="6771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59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526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5F4C11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5F4C11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улица Матросова, 1 (№ 116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объекта:36 месяцев.</w:t>
            </w:r>
          </w:p>
        </w:tc>
        <w:tc>
          <w:tcPr>
            <w:tcW w:w="1559" w:type="dxa"/>
            <w:vAlign w:val="center"/>
          </w:tcPr>
          <w:p w:rsidR="00EB047A" w:rsidRDefault="005F4C11" w:rsidP="005F4C11">
            <w:pPr>
              <w:jc w:val="center"/>
            </w:pPr>
            <w:r>
              <w:t xml:space="preserve">75 600,00 </w:t>
            </w:r>
            <w:r w:rsidR="00EB047A">
              <w:t>руб.</w:t>
            </w:r>
          </w:p>
        </w:tc>
        <w:tc>
          <w:tcPr>
            <w:tcW w:w="1526" w:type="dxa"/>
            <w:vAlign w:val="center"/>
          </w:tcPr>
          <w:p w:rsidR="00EB047A" w:rsidRDefault="00EB047A" w:rsidP="005F4C11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5F4C11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5F4C11">
              <w:t xml:space="preserve">№ </w:t>
            </w:r>
            <w:r>
              <w:t xml:space="preserve">2 -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Рокоссовского, 17А (№ 113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559" w:type="dxa"/>
            <w:vAlign w:val="center"/>
          </w:tcPr>
          <w:p w:rsidR="00EB047A" w:rsidRDefault="00EB047A" w:rsidP="005F4C11">
            <w:pPr>
              <w:jc w:val="center"/>
            </w:pPr>
            <w:r>
              <w:t>109 620,00 руб.</w:t>
            </w:r>
          </w:p>
        </w:tc>
        <w:tc>
          <w:tcPr>
            <w:tcW w:w="1526" w:type="dxa"/>
            <w:vAlign w:val="center"/>
          </w:tcPr>
          <w:p w:rsidR="00EB047A" w:rsidRDefault="00EB047A" w:rsidP="005F4C11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5F4C11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5F4C11">
              <w:t xml:space="preserve">№ </w:t>
            </w:r>
            <w:r>
              <w:t xml:space="preserve">3 -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Рокоссовского, 21, остановка «Дом ветеранов» (№ 114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559" w:type="dxa"/>
            <w:vAlign w:val="center"/>
          </w:tcPr>
          <w:p w:rsidR="00EB047A" w:rsidRDefault="00EB047A" w:rsidP="005F4C11">
            <w:pPr>
              <w:jc w:val="center"/>
            </w:pPr>
            <w:r>
              <w:t>52 920,00 руб.</w:t>
            </w:r>
          </w:p>
        </w:tc>
        <w:tc>
          <w:tcPr>
            <w:tcW w:w="1526" w:type="dxa"/>
            <w:vAlign w:val="center"/>
          </w:tcPr>
          <w:p w:rsidR="00EB047A" w:rsidRDefault="00EB047A" w:rsidP="005F4C11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5F4C11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5F4C11">
              <w:t xml:space="preserve">№ </w:t>
            </w:r>
            <w:r>
              <w:t xml:space="preserve">4 -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559" w:type="dxa"/>
            <w:vAlign w:val="center"/>
          </w:tcPr>
          <w:p w:rsidR="00EB047A" w:rsidRDefault="00EB047A" w:rsidP="005F4C11">
            <w:pPr>
              <w:jc w:val="center"/>
            </w:pPr>
            <w:r>
              <w:t>68 040,00 руб.</w:t>
            </w:r>
          </w:p>
        </w:tc>
        <w:tc>
          <w:tcPr>
            <w:tcW w:w="1526" w:type="dxa"/>
            <w:vAlign w:val="center"/>
          </w:tcPr>
          <w:p w:rsidR="00EB047A" w:rsidRDefault="00EB047A" w:rsidP="005F4C11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F4C11" w:rsidRPr="00C94EA4">
        <w:t>www.admnkz.info</w:t>
      </w:r>
      <w:proofErr w:type="spellEnd"/>
      <w:r w:rsidR="005F4C11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146493.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F4C11" w:rsidRDefault="005F4C11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126"/>
        <w:gridCol w:w="4394"/>
      </w:tblGrid>
      <w:tr w:rsidR="005F4C11" w:rsidRPr="00C9038C" w:rsidTr="005F4C11">
        <w:trPr>
          <w:trHeight w:val="567"/>
        </w:trPr>
        <w:tc>
          <w:tcPr>
            <w:tcW w:w="534" w:type="dxa"/>
            <w:vAlign w:val="center"/>
          </w:tcPr>
          <w:p w:rsidR="005F4C11" w:rsidRPr="003C661B" w:rsidRDefault="005F4C11" w:rsidP="00D116D8">
            <w:pPr>
              <w:jc w:val="center"/>
            </w:pPr>
            <w: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C11" w:rsidRPr="003026BB" w:rsidRDefault="005F4C11" w:rsidP="00BC4933">
            <w:pPr>
              <w:jc w:val="center"/>
              <w:rPr>
                <w:iCs/>
                <w:lang w:val="en-US"/>
              </w:rPr>
            </w:pPr>
            <w:r w:rsidRPr="003C661B">
              <w:t xml:space="preserve">Докучаева Ольга </w:t>
            </w:r>
            <w:proofErr w:type="spellStart"/>
            <w:r w:rsidRPr="003C661B">
              <w:t>Виталиевна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F4C11" w:rsidRPr="00E075EE" w:rsidRDefault="005F4C11" w:rsidP="00BC4933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4C11" w:rsidRPr="00C9038C" w:rsidRDefault="005F4C11" w:rsidP="00BC4933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города Новокузнецка</w:t>
            </w:r>
          </w:p>
        </w:tc>
      </w:tr>
      <w:tr w:rsidR="005F4C11" w:rsidRPr="00C9038C" w:rsidTr="005F4C11">
        <w:trPr>
          <w:trHeight w:val="567"/>
        </w:trPr>
        <w:tc>
          <w:tcPr>
            <w:tcW w:w="534" w:type="dxa"/>
            <w:vAlign w:val="center"/>
          </w:tcPr>
          <w:p w:rsidR="005F4C11" w:rsidRPr="003C661B" w:rsidRDefault="005F4C11" w:rsidP="00D116D8">
            <w:pPr>
              <w:jc w:val="center"/>
            </w:pPr>
            <w:r>
              <w:t>2</w:t>
            </w:r>
            <w:r w:rsidRPr="003C661B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C11" w:rsidRPr="003026BB" w:rsidRDefault="005F4C11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C11" w:rsidRPr="00E075EE" w:rsidRDefault="005F4C11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4C11" w:rsidRPr="00C9038C" w:rsidRDefault="005F4C11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5F4C11" w:rsidRPr="00C9038C" w:rsidTr="005F4C11">
        <w:trPr>
          <w:trHeight w:val="567"/>
        </w:trPr>
        <w:tc>
          <w:tcPr>
            <w:tcW w:w="534" w:type="dxa"/>
            <w:vAlign w:val="center"/>
          </w:tcPr>
          <w:p w:rsidR="005F4C11" w:rsidRPr="003C661B" w:rsidRDefault="005F4C11" w:rsidP="00D116D8">
            <w:pPr>
              <w:jc w:val="center"/>
            </w:pPr>
            <w:r>
              <w:t>3</w:t>
            </w:r>
            <w:r w:rsidRPr="003C661B"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C11" w:rsidRPr="003026BB" w:rsidRDefault="005F4C11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4C11" w:rsidRPr="00E075EE" w:rsidRDefault="005F4C11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F4C11" w:rsidRPr="00C9038C" w:rsidRDefault="005F4C11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5F4C11" w:rsidRPr="009E419E" w:rsidRDefault="005F4C11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2"/>
        <w:gridCol w:w="2269"/>
        <w:gridCol w:w="1559"/>
        <w:gridCol w:w="1526"/>
      </w:tblGrid>
      <w:tr w:rsidR="00274E7B" w:rsidRPr="003C661B" w:rsidTr="005F4C11">
        <w:tc>
          <w:tcPr>
            <w:tcW w:w="2284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151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5F4C11">
        <w:trPr>
          <w:trHeight w:val="670"/>
        </w:trPr>
        <w:tc>
          <w:tcPr>
            <w:tcW w:w="2284" w:type="pct"/>
          </w:tcPr>
          <w:p w:rsidR="00274E7B" w:rsidRPr="003C661B" w:rsidRDefault="00274E7B" w:rsidP="008C110C">
            <w:r w:rsidRPr="005F4C11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17А (№ 113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5F4C11">
              <w:t>г</w:t>
            </w:r>
            <w:proofErr w:type="gramStart"/>
            <w:r w:rsidRPr="005F4C11">
              <w:t>.Н</w:t>
            </w:r>
            <w:proofErr w:type="gramEnd"/>
            <w:r w:rsidRPr="005F4C11">
              <w:t>овокузнецк, Новоильинский район, улица Рокоссовского, 17А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109 620,00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5F4C11">
        <w:trPr>
          <w:trHeight w:val="670"/>
        </w:trPr>
        <w:tc>
          <w:tcPr>
            <w:tcW w:w="2284" w:type="pct"/>
          </w:tcPr>
          <w:p w:rsidR="00274E7B" w:rsidRPr="003C661B" w:rsidRDefault="00274E7B" w:rsidP="008C110C">
            <w:r w:rsidRPr="005F4C11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21, остановка «Дом ветеранов» (№ 114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5F4C11">
              <w:t>г</w:t>
            </w:r>
            <w:proofErr w:type="gramStart"/>
            <w:r w:rsidRPr="005F4C11">
              <w:t>.Н</w:t>
            </w:r>
            <w:proofErr w:type="gramEnd"/>
            <w:r w:rsidRPr="005F4C11">
              <w:t>овокузнецк, Новоильинский район, улица Рокоссовского, 21, остановка «Дом ветеранов»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52 920,00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5F4C11">
        <w:trPr>
          <w:trHeight w:val="670"/>
        </w:trPr>
        <w:tc>
          <w:tcPr>
            <w:tcW w:w="2284" w:type="pct"/>
          </w:tcPr>
          <w:p w:rsidR="00274E7B" w:rsidRPr="003C661B" w:rsidRDefault="00274E7B" w:rsidP="008C110C">
            <w:r w:rsidRPr="005F4C11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5F4C11">
              <w:t>г</w:t>
            </w:r>
            <w:proofErr w:type="gramStart"/>
            <w:r w:rsidRPr="005F4C11">
              <w:t>.Н</w:t>
            </w:r>
            <w:proofErr w:type="gramEnd"/>
            <w:r w:rsidRPr="005F4C11">
              <w:t>овокузнецк, Центральный район, проспект Металлургов, 28 (остановка «Драмтеатр»)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68 040,00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5F4C11">
        <w:trPr>
          <w:trHeight w:val="670"/>
        </w:trPr>
        <w:tc>
          <w:tcPr>
            <w:tcW w:w="2284" w:type="pct"/>
          </w:tcPr>
          <w:p w:rsidR="00274E7B" w:rsidRPr="003C661B" w:rsidRDefault="00274E7B" w:rsidP="008C110C">
            <w:r w:rsidRPr="005F4C11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151" w:type="pct"/>
          </w:tcPr>
          <w:p w:rsidR="00274E7B" w:rsidRPr="003C661B" w:rsidRDefault="00274E7B" w:rsidP="008C110C">
            <w:pPr>
              <w:jc w:val="center"/>
            </w:pPr>
            <w:r w:rsidRPr="005F4C11">
              <w:t>г</w:t>
            </w:r>
            <w:proofErr w:type="gramStart"/>
            <w:r w:rsidRPr="005F4C11">
              <w:t>.Н</w:t>
            </w:r>
            <w:proofErr w:type="gramEnd"/>
            <w:r w:rsidRPr="005F4C11">
              <w:t>овокузнецк, Центральный район, проспект Металлургов, 28 (остановка «Драмтеатр»)</w:t>
            </w:r>
          </w:p>
        </w:tc>
        <w:tc>
          <w:tcPr>
            <w:tcW w:w="791" w:type="pct"/>
          </w:tcPr>
          <w:p w:rsidR="00274E7B" w:rsidRPr="003C661B" w:rsidRDefault="00274E7B" w:rsidP="008C110C">
            <w:pPr>
              <w:jc w:val="right"/>
            </w:pPr>
            <w:r w:rsidRPr="003C661B">
              <w:t>68 040,00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5F4C11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5070DF">
      <w:pPr>
        <w:shd w:val="clear" w:color="auto" w:fill="FFFFFF"/>
        <w:jc w:val="both"/>
      </w:pPr>
    </w:p>
    <w:p w:rsidR="00AE3AAB" w:rsidRDefault="005F4C11" w:rsidP="00CA5A9E">
      <w:pPr>
        <w:jc w:val="both"/>
      </w:pPr>
      <w:r>
        <w:t>8.1</w:t>
      </w:r>
      <w:r w:rsidR="00CA5A9E" w:rsidRPr="006178B2">
        <w:t xml:space="preserve">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5F4C11" w:rsidRPr="006178B2" w:rsidRDefault="005F4C11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647"/>
        <w:gridCol w:w="1472"/>
        <w:gridCol w:w="1526"/>
      </w:tblGrid>
      <w:tr w:rsidR="00601937" w:rsidRPr="006178B2" w:rsidTr="005F4C11">
        <w:tc>
          <w:tcPr>
            <w:tcW w:w="5245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5F4C11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5F4C11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17А (№ 113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298219/401482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19.01.2024 07:21:47</w:t>
            </w:r>
          </w:p>
        </w:tc>
      </w:tr>
      <w:tr w:rsidR="00601937" w:rsidRPr="006178B2" w:rsidTr="005F4C11">
        <w:trPr>
          <w:trHeight w:val="670"/>
        </w:trPr>
        <w:tc>
          <w:tcPr>
            <w:tcW w:w="5245" w:type="dxa"/>
          </w:tcPr>
          <w:p w:rsidR="00601937" w:rsidRPr="005F4C11" w:rsidRDefault="00601937" w:rsidP="00601937">
            <w:r w:rsidRPr="005F4C11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Рокоссовского, 21, остановка «Дом ветеранов» (№ 114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295475/397813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12.01.2024 17:31:59</w:t>
            </w:r>
          </w:p>
        </w:tc>
      </w:tr>
      <w:tr w:rsidR="00601937" w:rsidRPr="006178B2" w:rsidTr="005F4C11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5F4C11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295785/398233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11.01.2024 12:57:31</w:t>
            </w:r>
          </w:p>
        </w:tc>
      </w:tr>
      <w:tr w:rsidR="00601937" w:rsidRPr="006178B2" w:rsidTr="005F4C11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5F4C11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Металлургов, 28 (остановка «Драмтеатр») (№ 224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 xml:space="preserve">. Период размещения </w:t>
            </w:r>
            <w:r w:rsidRPr="003C661B">
              <w:lastRenderedPageBreak/>
              <w:t>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lastRenderedPageBreak/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298295/401573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18.01.2024 10:05:32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5F4C11" w:rsidRPr="005F4C11" w:rsidTr="00BC4933">
        <w:tc>
          <w:tcPr>
            <w:tcW w:w="5000" w:type="pct"/>
          </w:tcPr>
          <w:p w:rsidR="005F4C11" w:rsidRPr="005F4C11" w:rsidRDefault="005F4C11" w:rsidP="00BA3E48">
            <w:pPr>
              <w:pStyle w:val="af0"/>
              <w:jc w:val="both"/>
            </w:pPr>
            <w:r>
              <w:t xml:space="preserve">8.2. </w:t>
            </w:r>
            <w:r w:rsidRPr="005F4C11">
              <w:t xml:space="preserve">На лот № 1 на участие в аукционе в электронной форме не было подано ни одной заявки. Аукцион по лоту </w:t>
            </w:r>
            <w:r>
              <w:t xml:space="preserve">№ 1 </w:t>
            </w:r>
            <w:r w:rsidRPr="005F4C11">
              <w:t>в электронной форме признается несостоявшимся.</w:t>
            </w:r>
          </w:p>
        </w:tc>
      </w:tr>
      <w:tr w:rsidR="005F4C11" w:rsidTr="00BC4933">
        <w:tc>
          <w:tcPr>
            <w:tcW w:w="5000" w:type="pct"/>
          </w:tcPr>
          <w:p w:rsidR="005F4C11" w:rsidRDefault="005F4C11" w:rsidP="00BA3E48">
            <w:pPr>
              <w:pStyle w:val="af0"/>
              <w:jc w:val="both"/>
              <w:rPr>
                <w:lang w:val="en-US"/>
              </w:rPr>
            </w:pPr>
            <w:r w:rsidRPr="005F4C11">
              <w:t xml:space="preserve">На лоты № 2, № 3 на участие в аукционе в электронной форме была подана одна заявка. Аукцион по данным лотам в электронной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proofErr w:type="gramStart"/>
            <w:r>
              <w:t xml:space="preserve"> </w:t>
            </w:r>
            <w:r>
              <w:rPr>
                <w:lang w:val="en-US"/>
              </w:rPr>
              <w:t>.</w:t>
            </w:r>
            <w:proofErr w:type="gramEnd"/>
          </w:p>
        </w:tc>
      </w:tr>
    </w:tbl>
    <w:p w:rsidR="0033162A" w:rsidRDefault="0033162A" w:rsidP="00CA5A9E">
      <w:pPr>
        <w:jc w:val="both"/>
      </w:pPr>
    </w:p>
    <w:p w:rsidR="00CA5A9E" w:rsidRDefault="005F4C11" w:rsidP="00CA5A9E">
      <w:pPr>
        <w:jc w:val="both"/>
      </w:pPr>
      <w:r>
        <w:t>9</w:t>
      </w:r>
      <w:r w:rsidR="00541AF2" w:rsidRPr="006178B2">
        <w:t>.</w:t>
      </w:r>
      <w:r w:rsidR="00CA5A9E" w:rsidRPr="006178B2">
        <w:t xml:space="preserve"> Настоящий протокол подлежит размещению </w:t>
      </w:r>
      <w:r w:rsidRPr="006178B2">
        <w:t>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663870" w:rsidRDefault="00663870" w:rsidP="00CA5A9E">
      <w:pPr>
        <w:jc w:val="both"/>
      </w:pPr>
    </w:p>
    <w:p w:rsidR="00663870" w:rsidRDefault="00663870" w:rsidP="00663870">
      <w:pPr>
        <w:shd w:val="clear" w:color="auto" w:fill="FFFFFF"/>
        <w:tabs>
          <w:tab w:val="left" w:pos="6795"/>
        </w:tabs>
        <w:jc w:val="both"/>
      </w:pPr>
    </w:p>
    <w:p w:rsidR="001812B2" w:rsidRDefault="001812B2" w:rsidP="001812B2">
      <w:pPr>
        <w:jc w:val="both"/>
        <w:rPr>
          <w:color w:val="000000"/>
        </w:rPr>
      </w:pPr>
    </w:p>
    <w:p w:rsidR="002B4012" w:rsidRPr="005538E6" w:rsidRDefault="002B4012" w:rsidP="001812B2">
      <w:pPr>
        <w:jc w:val="both"/>
        <w:rPr>
          <w:color w:val="000000"/>
        </w:rPr>
      </w:pPr>
    </w:p>
    <w:p w:rsidR="001812B2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0230F5" w:rsidRDefault="000230F5" w:rsidP="001812B2">
      <w:pPr>
        <w:jc w:val="both"/>
        <w:rPr>
          <w:color w:val="000000"/>
        </w:rPr>
      </w:pPr>
    </w:p>
    <w:p w:rsidR="000230F5" w:rsidRPr="005538E6" w:rsidRDefault="000230F5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230F5" w:rsidRPr="005538E6" w:rsidTr="000230F5">
        <w:trPr>
          <w:trHeight w:val="567"/>
        </w:trPr>
        <w:tc>
          <w:tcPr>
            <w:tcW w:w="3632" w:type="dxa"/>
            <w:shd w:val="clear" w:color="auto" w:fill="auto"/>
          </w:tcPr>
          <w:p w:rsidR="000230F5" w:rsidRPr="000230F5" w:rsidRDefault="000230F5" w:rsidP="00BC4933"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230F5" w:rsidRPr="000230F5" w:rsidRDefault="000230F5" w:rsidP="00BC4933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0230F5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0230F5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0230F5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230F5" w:rsidRPr="000230F5" w:rsidRDefault="000230F5" w:rsidP="000230F5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0230F5">
              <w:rPr>
                <w:color w:val="000000"/>
                <w:lang w:val="en-US"/>
              </w:rPr>
              <w:t>(</w:t>
            </w:r>
            <w:proofErr w:type="spellStart"/>
            <w:r w:rsidRPr="000230F5">
              <w:rPr>
                <w:color w:val="000000"/>
                <w:lang w:val="en-US"/>
              </w:rPr>
              <w:t>подпись</w:t>
            </w:r>
            <w:proofErr w:type="spellEnd"/>
            <w:r w:rsidRPr="000230F5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0230F5" w:rsidRPr="005538E6" w:rsidRDefault="000230F5" w:rsidP="00BC4933">
            <w:r w:rsidRPr="005538E6">
              <w:t>Докучаева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/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/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5F4C11">
      <w:headerReference w:type="even" r:id="rId7"/>
      <w:footerReference w:type="even" r:id="rId8"/>
      <w:footerReference w:type="default" r:id="rId9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B745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B745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0F5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B74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30F5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5F4C11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A3E48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B745D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F4C1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836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5</cp:revision>
  <cp:lastPrinted>2024-01-24T06:52:00Z</cp:lastPrinted>
  <dcterms:created xsi:type="dcterms:W3CDTF">2023-03-07T07:08:00Z</dcterms:created>
  <dcterms:modified xsi:type="dcterms:W3CDTF">2024-01-24T06:54:00Z</dcterms:modified>
</cp:coreProperties>
</file>